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8F" w:rsidRPr="00DA64D1" w:rsidRDefault="00992B8F" w:rsidP="00650419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0" w:name="_Toc203530575"/>
      <w:r>
        <w:rPr>
          <w:rFonts w:ascii="Times New Roman" w:hAnsi="Times New Roman"/>
          <w:b/>
          <w:sz w:val="24"/>
          <w:szCs w:val="24"/>
        </w:rPr>
        <w:t xml:space="preserve">      Plastik Levha ve Dökme Film Üretim Operatörü (Ekstrüzyon) – Seviye 3 </w:t>
      </w:r>
      <w:r w:rsidRPr="00DA64D1">
        <w:rPr>
          <w:rFonts w:ascii="Times New Roman" w:hAnsi="Times New Roman"/>
          <w:b/>
          <w:sz w:val="24"/>
          <w:szCs w:val="24"/>
        </w:rPr>
        <w:t xml:space="preserve">Taslak </w:t>
      </w:r>
      <w:r>
        <w:rPr>
          <w:rFonts w:ascii="Times New Roman" w:hAnsi="Times New Roman"/>
          <w:b/>
          <w:sz w:val="24"/>
          <w:szCs w:val="24"/>
        </w:rPr>
        <w:t xml:space="preserve">Yeterliliği </w:t>
      </w:r>
      <w:r w:rsidRPr="00DA64D1">
        <w:rPr>
          <w:rFonts w:ascii="Times New Roman" w:hAnsi="Times New Roman"/>
          <w:b/>
          <w:sz w:val="24"/>
          <w:szCs w:val="24"/>
        </w:rPr>
        <w:t>Görüş ve Değerlendirme Formu</w:t>
      </w:r>
      <w:bookmarkEnd w:id="0"/>
    </w:p>
    <w:p w:rsidR="00992B8F" w:rsidRPr="00DA64D1" w:rsidRDefault="00992B8F" w:rsidP="00650419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DA64D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2620"/>
        <w:gridCol w:w="2325"/>
        <w:gridCol w:w="1509"/>
        <w:gridCol w:w="3710"/>
        <w:gridCol w:w="2243"/>
      </w:tblGrid>
      <w:tr w:rsidR="00992B8F" w:rsidRPr="004210DF" w:rsidTr="007E3B74">
        <w:trPr>
          <w:trHeight w:val="499"/>
          <w:jc w:val="center"/>
        </w:trPr>
        <w:tc>
          <w:tcPr>
            <w:tcW w:w="5962" w:type="dxa"/>
            <w:gridSpan w:val="3"/>
            <w:vAlign w:val="center"/>
          </w:tcPr>
          <w:p w:rsidR="00992B8F" w:rsidRPr="004B33D0" w:rsidRDefault="00992B8F" w:rsidP="00B47153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3D0">
              <w:rPr>
                <w:rFonts w:ascii="Times New Roman" w:hAnsi="Times New Roman"/>
                <w:color w:val="000000"/>
                <w:sz w:val="24"/>
                <w:szCs w:val="24"/>
              </w:rPr>
              <w:t>Meslek Standardı ve Seviyesi:</w:t>
            </w:r>
          </w:p>
        </w:tc>
        <w:tc>
          <w:tcPr>
            <w:tcW w:w="7462" w:type="dxa"/>
            <w:gridSpan w:val="3"/>
            <w:vAlign w:val="center"/>
          </w:tcPr>
          <w:p w:rsidR="00992B8F" w:rsidRPr="00950DF8" w:rsidRDefault="00992B8F" w:rsidP="00B47153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Plastik Levha ve Dökme Film Üretim Operatörü (Ekstrüzyon) – Seviye 3 </w:t>
            </w:r>
          </w:p>
        </w:tc>
      </w:tr>
      <w:tr w:rsidR="00992B8F" w:rsidRPr="004210DF" w:rsidTr="007E3B74">
        <w:trPr>
          <w:trHeight w:val="499"/>
          <w:jc w:val="center"/>
        </w:trPr>
        <w:tc>
          <w:tcPr>
            <w:tcW w:w="5962" w:type="dxa"/>
            <w:gridSpan w:val="3"/>
            <w:vAlign w:val="center"/>
          </w:tcPr>
          <w:p w:rsidR="00992B8F" w:rsidRPr="004210DF" w:rsidRDefault="00992B8F" w:rsidP="00B4715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210DF">
              <w:rPr>
                <w:rFonts w:ascii="Times New Roman" w:hAnsi="Times New Roman"/>
                <w:sz w:val="24"/>
                <w:szCs w:val="24"/>
              </w:rPr>
              <w:t xml:space="preserve">Son Görüş Verme Tarihi:  </w:t>
            </w:r>
          </w:p>
        </w:tc>
        <w:tc>
          <w:tcPr>
            <w:tcW w:w="7462" w:type="dxa"/>
            <w:gridSpan w:val="3"/>
            <w:vAlign w:val="center"/>
          </w:tcPr>
          <w:p w:rsidR="00992B8F" w:rsidRPr="00025C10" w:rsidRDefault="00992B8F" w:rsidP="00B47153">
            <w:pPr>
              <w:spacing w:before="60" w:after="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03/2014</w:t>
            </w:r>
          </w:p>
        </w:tc>
      </w:tr>
      <w:tr w:rsidR="00992B8F" w:rsidRPr="004210DF" w:rsidTr="007E3B74">
        <w:trPr>
          <w:trHeight w:val="499"/>
          <w:jc w:val="center"/>
        </w:trPr>
        <w:tc>
          <w:tcPr>
            <w:tcW w:w="5962" w:type="dxa"/>
            <w:gridSpan w:val="3"/>
            <w:vAlign w:val="center"/>
          </w:tcPr>
          <w:p w:rsidR="00992B8F" w:rsidRPr="004210DF" w:rsidRDefault="00992B8F" w:rsidP="00B4715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210DF">
              <w:rPr>
                <w:rFonts w:ascii="Times New Roman" w:hAnsi="Times New Roman"/>
                <w:sz w:val="24"/>
                <w:szCs w:val="24"/>
              </w:rPr>
              <w:t>Görüş Bildiren Kuruluş/Kişi/Unvanı:</w:t>
            </w:r>
          </w:p>
        </w:tc>
        <w:tc>
          <w:tcPr>
            <w:tcW w:w="7462" w:type="dxa"/>
            <w:gridSpan w:val="3"/>
            <w:vAlign w:val="center"/>
          </w:tcPr>
          <w:p w:rsidR="00992B8F" w:rsidRPr="004210DF" w:rsidRDefault="00992B8F" w:rsidP="00B47153">
            <w:pPr>
              <w:spacing w:before="60" w:after="6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992B8F" w:rsidRPr="004210DF" w:rsidTr="007E3B74">
        <w:trPr>
          <w:trHeight w:val="499"/>
          <w:jc w:val="center"/>
        </w:trPr>
        <w:tc>
          <w:tcPr>
            <w:tcW w:w="5962" w:type="dxa"/>
            <w:gridSpan w:val="3"/>
            <w:vAlign w:val="center"/>
          </w:tcPr>
          <w:p w:rsidR="00992B8F" w:rsidRPr="004210DF" w:rsidRDefault="00992B8F" w:rsidP="00B4715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210DF">
              <w:rPr>
                <w:rFonts w:ascii="Times New Roman" w:hAnsi="Times New Roman"/>
                <w:sz w:val="24"/>
                <w:szCs w:val="24"/>
              </w:rPr>
              <w:t>E-posta:</w:t>
            </w:r>
          </w:p>
        </w:tc>
        <w:tc>
          <w:tcPr>
            <w:tcW w:w="7462" w:type="dxa"/>
            <w:gridSpan w:val="3"/>
            <w:vAlign w:val="center"/>
          </w:tcPr>
          <w:p w:rsidR="00992B8F" w:rsidRPr="002A2DA7" w:rsidRDefault="00992B8F" w:rsidP="00B4715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8F" w:rsidRPr="004210DF" w:rsidTr="007E3B74">
        <w:trPr>
          <w:trHeight w:val="499"/>
          <w:jc w:val="center"/>
        </w:trPr>
        <w:tc>
          <w:tcPr>
            <w:tcW w:w="5962" w:type="dxa"/>
            <w:gridSpan w:val="3"/>
            <w:vAlign w:val="center"/>
          </w:tcPr>
          <w:p w:rsidR="00992B8F" w:rsidRPr="004210DF" w:rsidRDefault="00992B8F" w:rsidP="00B4715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210DF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7462" w:type="dxa"/>
            <w:gridSpan w:val="3"/>
            <w:vAlign w:val="center"/>
          </w:tcPr>
          <w:p w:rsidR="00992B8F" w:rsidRPr="002A2DA7" w:rsidRDefault="00992B8F" w:rsidP="00B4715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8F" w:rsidRPr="004210DF" w:rsidTr="007E3B74">
        <w:trPr>
          <w:trHeight w:val="499"/>
          <w:jc w:val="center"/>
        </w:trPr>
        <w:tc>
          <w:tcPr>
            <w:tcW w:w="5962" w:type="dxa"/>
            <w:gridSpan w:val="3"/>
            <w:vAlign w:val="center"/>
          </w:tcPr>
          <w:p w:rsidR="00992B8F" w:rsidRPr="004210DF" w:rsidRDefault="00992B8F" w:rsidP="00B4715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210DF">
              <w:rPr>
                <w:rFonts w:ascii="Times New Roman" w:hAnsi="Times New Roman"/>
                <w:sz w:val="24"/>
                <w:szCs w:val="24"/>
              </w:rPr>
              <w:t>Faks:</w:t>
            </w:r>
          </w:p>
        </w:tc>
        <w:tc>
          <w:tcPr>
            <w:tcW w:w="7462" w:type="dxa"/>
            <w:gridSpan w:val="3"/>
            <w:vAlign w:val="center"/>
          </w:tcPr>
          <w:p w:rsidR="00992B8F" w:rsidRPr="002A2DA7" w:rsidRDefault="00992B8F" w:rsidP="00B4715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8F" w:rsidRPr="004210DF" w:rsidTr="007E3B74">
        <w:trPr>
          <w:trHeight w:val="2002"/>
          <w:jc w:val="center"/>
        </w:trPr>
        <w:tc>
          <w:tcPr>
            <w:tcW w:w="13424" w:type="dxa"/>
            <w:gridSpan w:val="6"/>
          </w:tcPr>
          <w:p w:rsidR="00992B8F" w:rsidRPr="005D5B74" w:rsidRDefault="00992B8F" w:rsidP="00B47153">
            <w:pPr>
              <w:spacing w:before="12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D5B7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Bu form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ulusal yeterlilik</w:t>
            </w:r>
            <w:r w:rsidRPr="005D5B7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hazırlama sürecinde şeffaflığı ve katılımcılığı artırmak, aynı zamanda objektif ve ulusal platformda kabul gören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yeterlilikleri </w:t>
            </w:r>
            <w:r w:rsidRPr="005D5B7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oluşturabilmek amacıyla ilgili tarafların taslak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yeterlilik</w:t>
            </w:r>
            <w:r w:rsidRPr="005D5B7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üzerindeki görüşlerinin alınması ve değerlendirilmesi için kullanılmaktadır. Form çoğaltılarak sürece katkı sağlayacağına inanılan gerçek ve tüzel kişilere gönderilerek görüş alınabilir.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992B8F" w:rsidRPr="00866DBD" w:rsidRDefault="00992B8F" w:rsidP="00B47153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D5B7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Lütfen formu doldurduktan sonra </w:t>
            </w:r>
            <w:r w:rsidRPr="00025C1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PAGEV Halkalı Cad. Tez-İş İş Merkezi No:132/1 Kat 4 Sefaköy – İstanbul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D5B74">
              <w:rPr>
                <w:rStyle w:val="Emphasis"/>
                <w:rFonts w:ascii="Times New Roman" w:hAnsi="Times New Roman"/>
                <w:bCs/>
                <w:i w:val="0"/>
                <w:iCs/>
                <w:color w:val="000000"/>
                <w:sz w:val="24"/>
                <w:szCs w:val="24"/>
              </w:rPr>
              <w:t>adresine</w:t>
            </w:r>
            <w:r w:rsidRPr="005D5B7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posta veya </w:t>
            </w:r>
            <w:hyperlink r:id="rId4" w:history="1">
              <w:r w:rsidRPr="00C43C80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banu.ergan@pagev.org.tr</w:t>
              </w:r>
            </w:hyperlink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5B74">
              <w:rPr>
                <w:rStyle w:val="Emphasis"/>
                <w:rFonts w:ascii="Times New Roman" w:hAnsi="Times New Roman"/>
                <w:bCs/>
                <w:i w:val="0"/>
                <w:iCs/>
                <w:color w:val="000000"/>
                <w:sz w:val="24"/>
                <w:szCs w:val="24"/>
              </w:rPr>
              <w:t>adresine elektronik posta yoluyla</w:t>
            </w:r>
            <w:r w:rsidRPr="005D5B7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gönderiniz. Görüş ve katkılarınız için teşekkür ederiz.</w:t>
            </w:r>
          </w:p>
        </w:tc>
      </w:tr>
      <w:tr w:rsidR="00992B8F" w:rsidRPr="004210DF" w:rsidTr="007E3B74">
        <w:trPr>
          <w:cantSplit/>
          <w:trHeight w:val="361"/>
          <w:tblHeader/>
          <w:jc w:val="center"/>
        </w:trPr>
        <w:tc>
          <w:tcPr>
            <w:tcW w:w="1017" w:type="dxa"/>
            <w:vMerge w:val="restart"/>
            <w:vAlign w:val="center"/>
          </w:tcPr>
          <w:p w:rsidR="00992B8F" w:rsidRPr="004210DF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D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620" w:type="dxa"/>
            <w:vMerge w:val="restart"/>
            <w:vAlign w:val="center"/>
          </w:tcPr>
          <w:p w:rsidR="00992B8F" w:rsidRPr="004210DF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DF">
              <w:rPr>
                <w:rFonts w:ascii="Times New Roman" w:hAnsi="Times New Roman"/>
                <w:sz w:val="24"/>
                <w:szCs w:val="24"/>
              </w:rPr>
              <w:t>Standart üzerindeki yer (bölüm, satır no, sayfa no)</w:t>
            </w:r>
          </w:p>
        </w:tc>
        <w:tc>
          <w:tcPr>
            <w:tcW w:w="3834" w:type="dxa"/>
            <w:gridSpan w:val="2"/>
            <w:vMerge w:val="restart"/>
            <w:vAlign w:val="center"/>
          </w:tcPr>
          <w:p w:rsidR="00992B8F" w:rsidRPr="004210DF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DF">
              <w:rPr>
                <w:rFonts w:ascii="Times New Roman" w:hAnsi="Times New Roman"/>
                <w:sz w:val="24"/>
                <w:szCs w:val="24"/>
              </w:rPr>
              <w:t>Görüş ve Öneriler</w:t>
            </w:r>
          </w:p>
        </w:tc>
        <w:tc>
          <w:tcPr>
            <w:tcW w:w="5953" w:type="dxa"/>
            <w:gridSpan w:val="2"/>
            <w:vAlign w:val="center"/>
          </w:tcPr>
          <w:p w:rsidR="00992B8F" w:rsidRPr="00650419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19">
              <w:rPr>
                <w:rFonts w:ascii="Times New Roman" w:hAnsi="Times New Roman"/>
                <w:sz w:val="24"/>
                <w:szCs w:val="24"/>
              </w:rPr>
              <w:t xml:space="preserve">Bu iki sütun </w:t>
            </w:r>
            <w:r>
              <w:rPr>
                <w:rFonts w:ascii="Times New Roman" w:hAnsi="Times New Roman"/>
                <w:sz w:val="24"/>
                <w:szCs w:val="24"/>
              </w:rPr>
              <w:t>PAGEV</w:t>
            </w:r>
            <w:r w:rsidRPr="00650419">
              <w:rPr>
                <w:rFonts w:ascii="Times New Roman" w:hAnsi="Times New Roman"/>
                <w:sz w:val="24"/>
                <w:szCs w:val="24"/>
              </w:rPr>
              <w:t xml:space="preserve"> tarafından doldurulacaktır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2B8F" w:rsidRPr="004210DF" w:rsidTr="007E3B74">
        <w:trPr>
          <w:cantSplit/>
          <w:trHeight w:val="556"/>
          <w:tblHeader/>
          <w:jc w:val="center"/>
        </w:trPr>
        <w:tc>
          <w:tcPr>
            <w:tcW w:w="1017" w:type="dxa"/>
            <w:vMerge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Merge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19">
              <w:rPr>
                <w:rFonts w:ascii="Times New Roman" w:hAnsi="Times New Roman"/>
                <w:sz w:val="24"/>
                <w:szCs w:val="24"/>
              </w:rPr>
              <w:t>Değerlendirme</w:t>
            </w:r>
          </w:p>
        </w:tc>
        <w:tc>
          <w:tcPr>
            <w:tcW w:w="2243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19">
              <w:rPr>
                <w:rFonts w:ascii="Times New Roman" w:hAnsi="Times New Roman"/>
                <w:sz w:val="24"/>
                <w:szCs w:val="24"/>
              </w:rPr>
              <w:t>Standart üzerinde yapılan düzeltme</w:t>
            </w:r>
          </w:p>
        </w:tc>
      </w:tr>
      <w:tr w:rsidR="00992B8F" w:rsidRPr="004210DF" w:rsidTr="007E3B74">
        <w:trPr>
          <w:cantSplit/>
          <w:trHeight w:val="556"/>
          <w:tblHeader/>
          <w:jc w:val="center"/>
        </w:trPr>
        <w:tc>
          <w:tcPr>
            <w:tcW w:w="1017" w:type="dxa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8F" w:rsidRPr="004210DF" w:rsidTr="007E3B74">
        <w:trPr>
          <w:cantSplit/>
          <w:trHeight w:val="556"/>
          <w:tblHeader/>
          <w:jc w:val="center"/>
        </w:trPr>
        <w:tc>
          <w:tcPr>
            <w:tcW w:w="1017" w:type="dxa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8F" w:rsidRPr="004210DF" w:rsidTr="007E3B74">
        <w:trPr>
          <w:cantSplit/>
          <w:trHeight w:val="556"/>
          <w:tblHeader/>
          <w:jc w:val="center"/>
        </w:trPr>
        <w:tc>
          <w:tcPr>
            <w:tcW w:w="1017" w:type="dxa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8F" w:rsidRPr="004210DF" w:rsidTr="007E3B74">
        <w:trPr>
          <w:cantSplit/>
          <w:trHeight w:val="556"/>
          <w:tblHeader/>
          <w:jc w:val="center"/>
        </w:trPr>
        <w:tc>
          <w:tcPr>
            <w:tcW w:w="1017" w:type="dxa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8F" w:rsidRPr="004210DF" w:rsidTr="007E3B74">
        <w:trPr>
          <w:cantSplit/>
          <w:trHeight w:val="556"/>
          <w:tblHeader/>
          <w:jc w:val="center"/>
        </w:trPr>
        <w:tc>
          <w:tcPr>
            <w:tcW w:w="1017" w:type="dxa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8F" w:rsidRPr="004210DF" w:rsidTr="007E3B74">
        <w:trPr>
          <w:cantSplit/>
          <w:trHeight w:val="556"/>
          <w:tblHeader/>
          <w:jc w:val="center"/>
        </w:trPr>
        <w:tc>
          <w:tcPr>
            <w:tcW w:w="1017" w:type="dxa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0" w:type="dxa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8F" w:rsidRPr="004210DF" w:rsidTr="007E3B74">
        <w:trPr>
          <w:cantSplit/>
          <w:trHeight w:val="556"/>
          <w:tblHeader/>
          <w:jc w:val="center"/>
        </w:trPr>
        <w:tc>
          <w:tcPr>
            <w:tcW w:w="1017" w:type="dxa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8F" w:rsidRPr="004210DF" w:rsidTr="007E3B74">
        <w:trPr>
          <w:cantSplit/>
          <w:trHeight w:val="556"/>
          <w:tblHeader/>
          <w:jc w:val="center"/>
        </w:trPr>
        <w:tc>
          <w:tcPr>
            <w:tcW w:w="1017" w:type="dxa"/>
            <w:vAlign w:val="center"/>
          </w:tcPr>
          <w:p w:rsidR="00992B8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8F" w:rsidRPr="004210DF" w:rsidTr="007E3B74">
        <w:trPr>
          <w:cantSplit/>
          <w:trHeight w:val="556"/>
          <w:tblHeader/>
          <w:jc w:val="center"/>
        </w:trPr>
        <w:tc>
          <w:tcPr>
            <w:tcW w:w="1017" w:type="dxa"/>
            <w:vAlign w:val="center"/>
          </w:tcPr>
          <w:p w:rsidR="00992B8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20" w:type="dxa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8F" w:rsidRPr="004210DF" w:rsidTr="007E3B74">
        <w:trPr>
          <w:cantSplit/>
          <w:trHeight w:val="556"/>
          <w:tblHeader/>
          <w:jc w:val="center"/>
        </w:trPr>
        <w:tc>
          <w:tcPr>
            <w:tcW w:w="1017" w:type="dxa"/>
            <w:vAlign w:val="center"/>
          </w:tcPr>
          <w:p w:rsidR="00992B8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0" w:type="dxa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992B8F" w:rsidRPr="004210DF" w:rsidRDefault="00992B8F" w:rsidP="00B47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992B8F" w:rsidRPr="00650419" w:rsidRDefault="00992B8F" w:rsidP="00B47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2B8F" w:rsidRDefault="00992B8F" w:rsidP="00C20560"/>
    <w:sectPr w:rsidR="00992B8F" w:rsidSect="006504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419"/>
    <w:rsid w:val="00005B09"/>
    <w:rsid w:val="00015842"/>
    <w:rsid w:val="000158EF"/>
    <w:rsid w:val="00015FB8"/>
    <w:rsid w:val="00025C10"/>
    <w:rsid w:val="0003060D"/>
    <w:rsid w:val="00037D47"/>
    <w:rsid w:val="0004016E"/>
    <w:rsid w:val="00047E9A"/>
    <w:rsid w:val="00053A7D"/>
    <w:rsid w:val="00074602"/>
    <w:rsid w:val="00086617"/>
    <w:rsid w:val="00092778"/>
    <w:rsid w:val="00095243"/>
    <w:rsid w:val="000A4982"/>
    <w:rsid w:val="000A6027"/>
    <w:rsid w:val="000C6C31"/>
    <w:rsid w:val="000F5F5C"/>
    <w:rsid w:val="000F6577"/>
    <w:rsid w:val="00101BD0"/>
    <w:rsid w:val="0011663B"/>
    <w:rsid w:val="0012424A"/>
    <w:rsid w:val="00141B35"/>
    <w:rsid w:val="00151D25"/>
    <w:rsid w:val="00163722"/>
    <w:rsid w:val="001A5D5E"/>
    <w:rsid w:val="001B57EA"/>
    <w:rsid w:val="001B6224"/>
    <w:rsid w:val="001B7EE4"/>
    <w:rsid w:val="001D0C1A"/>
    <w:rsid w:val="001D70E1"/>
    <w:rsid w:val="00212887"/>
    <w:rsid w:val="0023111E"/>
    <w:rsid w:val="00246D91"/>
    <w:rsid w:val="00247651"/>
    <w:rsid w:val="00255E3E"/>
    <w:rsid w:val="00256B42"/>
    <w:rsid w:val="00257EAD"/>
    <w:rsid w:val="00270D34"/>
    <w:rsid w:val="002819B3"/>
    <w:rsid w:val="002A2DA7"/>
    <w:rsid w:val="002A7675"/>
    <w:rsid w:val="002D2958"/>
    <w:rsid w:val="002E4C7A"/>
    <w:rsid w:val="002E7B71"/>
    <w:rsid w:val="002F1A36"/>
    <w:rsid w:val="003149E6"/>
    <w:rsid w:val="003217F9"/>
    <w:rsid w:val="00333DBD"/>
    <w:rsid w:val="00346ACF"/>
    <w:rsid w:val="00360232"/>
    <w:rsid w:val="003628FA"/>
    <w:rsid w:val="0037186A"/>
    <w:rsid w:val="003753D5"/>
    <w:rsid w:val="003810BD"/>
    <w:rsid w:val="003A7270"/>
    <w:rsid w:val="003C1D9C"/>
    <w:rsid w:val="003C5A17"/>
    <w:rsid w:val="003E3305"/>
    <w:rsid w:val="003F4D90"/>
    <w:rsid w:val="00400470"/>
    <w:rsid w:val="00413E1C"/>
    <w:rsid w:val="004210DF"/>
    <w:rsid w:val="0043354F"/>
    <w:rsid w:val="00446779"/>
    <w:rsid w:val="0045054F"/>
    <w:rsid w:val="0046724D"/>
    <w:rsid w:val="00482BE7"/>
    <w:rsid w:val="004A20E8"/>
    <w:rsid w:val="004B33D0"/>
    <w:rsid w:val="004C40AF"/>
    <w:rsid w:val="004D3FB4"/>
    <w:rsid w:val="004D5523"/>
    <w:rsid w:val="004D63C5"/>
    <w:rsid w:val="004E568E"/>
    <w:rsid w:val="004F7FFE"/>
    <w:rsid w:val="00500F98"/>
    <w:rsid w:val="00501544"/>
    <w:rsid w:val="00502D3E"/>
    <w:rsid w:val="00515E7B"/>
    <w:rsid w:val="00521136"/>
    <w:rsid w:val="00527A98"/>
    <w:rsid w:val="00543296"/>
    <w:rsid w:val="0056761D"/>
    <w:rsid w:val="005708E5"/>
    <w:rsid w:val="005A29E2"/>
    <w:rsid w:val="005A75F7"/>
    <w:rsid w:val="005C7AAC"/>
    <w:rsid w:val="005D5B74"/>
    <w:rsid w:val="005F440A"/>
    <w:rsid w:val="005F4C03"/>
    <w:rsid w:val="005F4D16"/>
    <w:rsid w:val="00600A16"/>
    <w:rsid w:val="00604BE2"/>
    <w:rsid w:val="00611C3B"/>
    <w:rsid w:val="00650419"/>
    <w:rsid w:val="006606F1"/>
    <w:rsid w:val="006629B1"/>
    <w:rsid w:val="0067693D"/>
    <w:rsid w:val="00684470"/>
    <w:rsid w:val="006859B4"/>
    <w:rsid w:val="00693105"/>
    <w:rsid w:val="006A4E65"/>
    <w:rsid w:val="006A734B"/>
    <w:rsid w:val="006B6A3B"/>
    <w:rsid w:val="006C1563"/>
    <w:rsid w:val="006C1AA2"/>
    <w:rsid w:val="006E5AF2"/>
    <w:rsid w:val="006F3754"/>
    <w:rsid w:val="00712A27"/>
    <w:rsid w:val="00736D78"/>
    <w:rsid w:val="00737242"/>
    <w:rsid w:val="00737849"/>
    <w:rsid w:val="007456ED"/>
    <w:rsid w:val="00756A4C"/>
    <w:rsid w:val="0079663D"/>
    <w:rsid w:val="007B711C"/>
    <w:rsid w:val="007C1B6E"/>
    <w:rsid w:val="007E3B74"/>
    <w:rsid w:val="007F7FB7"/>
    <w:rsid w:val="00805E77"/>
    <w:rsid w:val="00820F68"/>
    <w:rsid w:val="008221F7"/>
    <w:rsid w:val="00826035"/>
    <w:rsid w:val="00837689"/>
    <w:rsid w:val="00852735"/>
    <w:rsid w:val="00866DBD"/>
    <w:rsid w:val="00867EC7"/>
    <w:rsid w:val="00874582"/>
    <w:rsid w:val="008775F7"/>
    <w:rsid w:val="008817A3"/>
    <w:rsid w:val="00891370"/>
    <w:rsid w:val="008D44DC"/>
    <w:rsid w:val="008D4D17"/>
    <w:rsid w:val="008D65D5"/>
    <w:rsid w:val="009133D3"/>
    <w:rsid w:val="0091556E"/>
    <w:rsid w:val="009213B3"/>
    <w:rsid w:val="00950DF8"/>
    <w:rsid w:val="009517EB"/>
    <w:rsid w:val="0096046B"/>
    <w:rsid w:val="00960B6F"/>
    <w:rsid w:val="009623B2"/>
    <w:rsid w:val="009658E6"/>
    <w:rsid w:val="00992B8F"/>
    <w:rsid w:val="009A2B7B"/>
    <w:rsid w:val="009D2502"/>
    <w:rsid w:val="00A024EE"/>
    <w:rsid w:val="00A13820"/>
    <w:rsid w:val="00A303FC"/>
    <w:rsid w:val="00A36B00"/>
    <w:rsid w:val="00A559DF"/>
    <w:rsid w:val="00A62180"/>
    <w:rsid w:val="00A74F60"/>
    <w:rsid w:val="00A9381E"/>
    <w:rsid w:val="00AA4A38"/>
    <w:rsid w:val="00AB0892"/>
    <w:rsid w:val="00AB749A"/>
    <w:rsid w:val="00AE19AF"/>
    <w:rsid w:val="00AE31AC"/>
    <w:rsid w:val="00AE37CD"/>
    <w:rsid w:val="00AE3F25"/>
    <w:rsid w:val="00AF6546"/>
    <w:rsid w:val="00B04479"/>
    <w:rsid w:val="00B1531B"/>
    <w:rsid w:val="00B213D7"/>
    <w:rsid w:val="00B24019"/>
    <w:rsid w:val="00B36060"/>
    <w:rsid w:val="00B4081A"/>
    <w:rsid w:val="00B44664"/>
    <w:rsid w:val="00B45256"/>
    <w:rsid w:val="00B47153"/>
    <w:rsid w:val="00B84AB3"/>
    <w:rsid w:val="00BA5141"/>
    <w:rsid w:val="00BA7435"/>
    <w:rsid w:val="00BB45BB"/>
    <w:rsid w:val="00BB59F8"/>
    <w:rsid w:val="00BC029E"/>
    <w:rsid w:val="00BC10FF"/>
    <w:rsid w:val="00BC5A34"/>
    <w:rsid w:val="00C13CB3"/>
    <w:rsid w:val="00C15DE8"/>
    <w:rsid w:val="00C20560"/>
    <w:rsid w:val="00C2519F"/>
    <w:rsid w:val="00C43C80"/>
    <w:rsid w:val="00C60DD1"/>
    <w:rsid w:val="00C71BE9"/>
    <w:rsid w:val="00C72244"/>
    <w:rsid w:val="00C74D50"/>
    <w:rsid w:val="00C84A3D"/>
    <w:rsid w:val="00C93539"/>
    <w:rsid w:val="00CA32C4"/>
    <w:rsid w:val="00CB4C06"/>
    <w:rsid w:val="00CB59E7"/>
    <w:rsid w:val="00CC0A08"/>
    <w:rsid w:val="00CC2C87"/>
    <w:rsid w:val="00CC5A90"/>
    <w:rsid w:val="00CE14D0"/>
    <w:rsid w:val="00CE3E32"/>
    <w:rsid w:val="00CF49FA"/>
    <w:rsid w:val="00D03D52"/>
    <w:rsid w:val="00D10648"/>
    <w:rsid w:val="00D2296C"/>
    <w:rsid w:val="00D27AC8"/>
    <w:rsid w:val="00D46E4F"/>
    <w:rsid w:val="00D85A72"/>
    <w:rsid w:val="00D92343"/>
    <w:rsid w:val="00D94B13"/>
    <w:rsid w:val="00D96BA5"/>
    <w:rsid w:val="00DA261F"/>
    <w:rsid w:val="00DA64D1"/>
    <w:rsid w:val="00DB0044"/>
    <w:rsid w:val="00DC4B42"/>
    <w:rsid w:val="00DE387F"/>
    <w:rsid w:val="00DF20D0"/>
    <w:rsid w:val="00DF31FF"/>
    <w:rsid w:val="00E10273"/>
    <w:rsid w:val="00E14006"/>
    <w:rsid w:val="00E32A37"/>
    <w:rsid w:val="00E34FDB"/>
    <w:rsid w:val="00E416AC"/>
    <w:rsid w:val="00E423BA"/>
    <w:rsid w:val="00E57F5D"/>
    <w:rsid w:val="00E6619B"/>
    <w:rsid w:val="00E70785"/>
    <w:rsid w:val="00E74C01"/>
    <w:rsid w:val="00E8189F"/>
    <w:rsid w:val="00E8402C"/>
    <w:rsid w:val="00EA607A"/>
    <w:rsid w:val="00EC57D2"/>
    <w:rsid w:val="00ED766E"/>
    <w:rsid w:val="00EF5229"/>
    <w:rsid w:val="00EF6DD4"/>
    <w:rsid w:val="00F03F97"/>
    <w:rsid w:val="00F04B5A"/>
    <w:rsid w:val="00F3241F"/>
    <w:rsid w:val="00F47D38"/>
    <w:rsid w:val="00F51DA2"/>
    <w:rsid w:val="00F540CB"/>
    <w:rsid w:val="00F55B33"/>
    <w:rsid w:val="00F66CCD"/>
    <w:rsid w:val="00F673E3"/>
    <w:rsid w:val="00F71536"/>
    <w:rsid w:val="00F74865"/>
    <w:rsid w:val="00F757AD"/>
    <w:rsid w:val="00F90661"/>
    <w:rsid w:val="00F95B47"/>
    <w:rsid w:val="00F95ECD"/>
    <w:rsid w:val="00FA078A"/>
    <w:rsid w:val="00FA1DE1"/>
    <w:rsid w:val="00FA51BE"/>
    <w:rsid w:val="00FB7211"/>
    <w:rsid w:val="00FB7FBA"/>
    <w:rsid w:val="00FC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419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A32C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866DBD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CE3E32"/>
    <w:pPr>
      <w:ind w:left="720"/>
      <w:contextualSpacing/>
    </w:pPr>
    <w:rPr>
      <w:rFonts w:eastAsia="Calibri"/>
    </w:rPr>
  </w:style>
  <w:style w:type="paragraph" w:customStyle="1" w:styleId="ListeParagraf">
    <w:name w:val="Liste Paragraf"/>
    <w:basedOn w:val="Normal"/>
    <w:uiPriority w:val="99"/>
    <w:rsid w:val="00321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u.ergan@pagev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188</Words>
  <Characters>1076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EK–5:  Taslak Meslek Standardı Görüş ve Değerlendirme Formu</dc:title>
  <dc:subject/>
  <dc:creator>suleyman.arikboga</dc:creator>
  <cp:keywords/>
  <dc:description/>
  <cp:lastModifiedBy>cspr</cp:lastModifiedBy>
  <cp:revision>4</cp:revision>
  <dcterms:created xsi:type="dcterms:W3CDTF">2014-02-06T11:12:00Z</dcterms:created>
  <dcterms:modified xsi:type="dcterms:W3CDTF">2014-02-06T14:41:00Z</dcterms:modified>
</cp:coreProperties>
</file>